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1B3E1">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bookmarkStart w:id="0" w:name="_GoBack"/>
      <w:bookmarkEnd w:id="0"/>
      <w:r>
        <w:rPr>
          <w:rFonts w:hint="default" w:ascii="Arial" w:hAnsi="Arial" w:eastAsia="Arial" w:cs="Arial"/>
          <w:b/>
          <w:bCs/>
          <w:kern w:val="0"/>
          <w:sz w:val="30"/>
          <w:szCs w:val="30"/>
          <w:u w:val="none"/>
          <w:lang w:val="en-US" w:eastAsia="zh-CN" w:bidi="ar"/>
        </w:rPr>
        <w:t>CHÍNH SÁCH BẢO MẬT THÔNG TIN CÁ NHÂN</w:t>
      </w:r>
    </w:p>
    <w:p w14:paraId="13760CCF">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Style w:val="8"/>
          <w:rFonts w:hint="default" w:ascii="Arial" w:hAnsi="Arial" w:eastAsia="Arial" w:cs="Arial"/>
          <w:b/>
          <w:bCs/>
          <w:kern w:val="0"/>
          <w:sz w:val="24"/>
          <w:szCs w:val="24"/>
          <w:u w:val="none"/>
          <w:lang w:val="en-US" w:eastAsia="zh-CN" w:bidi="ar"/>
        </w:rPr>
        <w:t>Ngày hiệu lực:</w:t>
      </w:r>
      <w:r>
        <w:rPr>
          <w:rFonts w:hint="default" w:ascii="Arial" w:hAnsi="Arial" w:eastAsia="Arial" w:cs="Arial"/>
          <w:kern w:val="0"/>
          <w:sz w:val="24"/>
          <w:szCs w:val="24"/>
          <w:u w:val="none"/>
          <w:lang w:val="en-US" w:eastAsia="zh-CN" w:bidi="ar"/>
        </w:rPr>
        <w:t xml:space="preserve"> 04/08/2026</w:t>
      </w:r>
    </w:p>
    <w:p w14:paraId="33EBCD63">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Chính sách bảo mật này mô tả cách thức VN Calligraphy (sau đây gọi là "Chúng tôi") thu thập, sử dụng, lưu trữ, chia sẻ và bảo vệ dữ liệu cá nhân của khách hàng (sau đây gọi là "Bạn" hoặc "Khách hàng") khi truy cập, mua sắm tranh và sử dụng dịch vụ tại website https://vn-calligraphy.com.</w:t>
      </w:r>
    </w:p>
    <w:p w14:paraId="0F1B480D">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Dữ liệu cá nhân chúng tôi thu thập</w:t>
      </w:r>
    </w:p>
    <w:p w14:paraId="0556820D">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Để phục vụ việc tư vấn nghệ thuật và giao nhận tranh an toàn, chúng tôi thu thập các thông tin sau:</w:t>
      </w:r>
    </w:p>
    <w:p w14:paraId="25360A10">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Thông tin mua hàng và giao nhận:</w:t>
      </w:r>
      <w:r>
        <w:rPr>
          <w:rFonts w:hint="default" w:ascii="Arial" w:hAnsi="Arial" w:eastAsia="Arial" w:cs="Arial"/>
          <w:sz w:val="24"/>
          <w:szCs w:val="24"/>
          <w:u w:val="none"/>
        </w:rPr>
        <w:t xml:space="preserve"> Họ và tên, số điện thoại, địa chỉ giao hàng (nhà riêng hoặc cơ quan), địa chỉ email.</w:t>
      </w:r>
    </w:p>
    <w:p w14:paraId="52545885">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Thông tin thanh toán:</w:t>
      </w:r>
      <w:r>
        <w:rPr>
          <w:rFonts w:hint="default" w:ascii="Arial" w:hAnsi="Arial" w:eastAsia="Arial" w:cs="Arial"/>
          <w:sz w:val="24"/>
          <w:szCs w:val="24"/>
          <w:u w:val="none"/>
        </w:rPr>
        <w:t xml:space="preserve"> Chúng tôi không lưu trữ trực tiếp số thẻ tín dụng hoặc mật khẩu ngân hàng của bạn. Mọi giao dịch thanh toán trực tuyến đều được xử lý bảo mật qua các cổng thanh toán đối tác được cấp phép.</w:t>
      </w:r>
    </w:p>
    <w:p w14:paraId="20A17639">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Dữ liệu kỹ thuật:</w:t>
      </w:r>
      <w:r>
        <w:rPr>
          <w:rFonts w:hint="default" w:ascii="Arial" w:hAnsi="Arial" w:eastAsia="Arial" w:cs="Arial"/>
          <w:sz w:val="24"/>
          <w:szCs w:val="24"/>
          <w:u w:val="none"/>
        </w:rPr>
        <w:t xml:space="preserve"> Địa chỉ IP, cookie, lịch sử xem các </w:t>
      </w:r>
      <w:r>
        <w:rPr>
          <w:rFonts w:hint="default" w:ascii="Arial" w:hAnsi="Arial" w:eastAsia="Arial" w:cs="Arial"/>
          <w:sz w:val="24"/>
          <w:szCs w:val="24"/>
          <w:u w:val="none"/>
          <w:lang w:val="en-US"/>
        </w:rPr>
        <w:t>trang</w:t>
      </w:r>
      <w:r>
        <w:rPr>
          <w:rFonts w:hint="default" w:ascii="Arial" w:hAnsi="Arial" w:eastAsia="Arial" w:cs="Arial"/>
          <w:sz w:val="24"/>
          <w:szCs w:val="24"/>
          <w:u w:val="none"/>
        </w:rPr>
        <w:t xml:space="preserve"> (tra</w:t>
      </w:r>
      <w:r>
        <w:rPr>
          <w:rFonts w:hint="default" w:ascii="Arial" w:hAnsi="Arial" w:eastAsia="Arial" w:cs="Arial"/>
          <w:sz w:val="24"/>
          <w:szCs w:val="24"/>
          <w:u w:val="none"/>
          <w:lang w:val="en-US"/>
        </w:rPr>
        <w:t>ng calligraphy shop</w:t>
      </w:r>
      <w:r>
        <w:rPr>
          <w:rFonts w:hint="default" w:ascii="Arial" w:hAnsi="Arial" w:eastAsia="Arial" w:cs="Arial"/>
          <w:sz w:val="24"/>
          <w:szCs w:val="24"/>
          <w:u w:val="none"/>
        </w:rPr>
        <w:t>) để tối ưu hóa giao diện hiển thị.</w:t>
      </w:r>
    </w:p>
    <w:p w14:paraId="25E32769">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Mục đích xử lý dữ liệu</w:t>
      </w:r>
    </w:p>
    <w:p w14:paraId="7C1360EA">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Dữ liệu cá nhân của bạn chỉ được xử lý cho các mục đích hợp pháp sau:</w:t>
      </w:r>
    </w:p>
    <w:p w14:paraId="7E8B5003">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Xử lý đơn hàng:</w:t>
      </w:r>
      <w:r>
        <w:rPr>
          <w:rFonts w:hint="default" w:ascii="Arial" w:hAnsi="Arial" w:eastAsia="Arial" w:cs="Arial"/>
          <w:sz w:val="24"/>
          <w:szCs w:val="24"/>
          <w:u w:val="none"/>
        </w:rPr>
        <w:t xml:space="preserve"> Xác nhận đơn hàng, đóng khung và bàn giao cho đơn vị vận chuyển.</w:t>
      </w:r>
    </w:p>
    <w:p w14:paraId="1AFC7FA5">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Tư vấn và chăm sóc khách hàng:</w:t>
      </w:r>
      <w:r>
        <w:rPr>
          <w:rFonts w:hint="default" w:ascii="Arial" w:hAnsi="Arial" w:eastAsia="Arial" w:cs="Arial"/>
          <w:sz w:val="24"/>
          <w:szCs w:val="24"/>
          <w:u w:val="none"/>
        </w:rPr>
        <w:t xml:space="preserve"> Liên hệ tư vấn về kích thước tranh phù hợp, hoặc xử lý các vấn đề đổi trả, bảo hành do lỗi vận chuyển (cong vênh, rách tranh).</w:t>
      </w:r>
    </w:p>
    <w:p w14:paraId="53142136">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Cá nhân hóa trải nghiệm:</w:t>
      </w:r>
      <w:r>
        <w:rPr>
          <w:rFonts w:hint="default" w:ascii="Arial" w:hAnsi="Arial" w:eastAsia="Arial" w:cs="Arial"/>
          <w:sz w:val="24"/>
          <w:szCs w:val="24"/>
          <w:u w:val="none"/>
        </w:rPr>
        <w:t xml:space="preserve"> Gợi ý các bộ sưu tập tranh phù hợp với sở thích của bạn.</w:t>
      </w:r>
    </w:p>
    <w:p w14:paraId="5262B890">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Thông tin tiếp thị:</w:t>
      </w:r>
      <w:r>
        <w:rPr>
          <w:rFonts w:hint="default" w:ascii="Arial" w:hAnsi="Arial" w:eastAsia="Arial" w:cs="Arial"/>
          <w:sz w:val="24"/>
          <w:szCs w:val="24"/>
          <w:u w:val="none"/>
        </w:rPr>
        <w:t xml:space="preserve"> Gửi thông báo về các tranh mới</w:t>
      </w:r>
      <w:r>
        <w:rPr>
          <w:rFonts w:hint="default" w:ascii="Arial" w:hAnsi="Arial" w:eastAsia="Arial" w:cs="Arial"/>
          <w:sz w:val="24"/>
          <w:szCs w:val="24"/>
          <w:u w:val="none"/>
          <w:lang w:val="en-US"/>
        </w:rPr>
        <w:t xml:space="preserve"> </w:t>
      </w:r>
      <w:r>
        <w:rPr>
          <w:rFonts w:hint="default" w:ascii="Arial" w:hAnsi="Arial" w:eastAsia="Arial" w:cs="Arial"/>
          <w:sz w:val="24"/>
          <w:szCs w:val="24"/>
          <w:u w:val="none"/>
        </w:rPr>
        <w:t>hoặc chương trình tri ân khách hàng (chỉ khi bạn đăng ký nhận bản tin).</w:t>
      </w:r>
    </w:p>
    <w:p w14:paraId="660981F5">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Thời gian lưu trữ dữ liệu</w:t>
      </w:r>
    </w:p>
    <w:p w14:paraId="20D32984">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Thông tin cá nhân</w:t>
      </w:r>
      <w:r>
        <w:rPr>
          <w:rFonts w:hint="default" w:ascii="Arial" w:hAnsi="Arial" w:eastAsia="Arial" w:cs="Arial"/>
          <w:sz w:val="24"/>
          <w:szCs w:val="24"/>
          <w:u w:val="none"/>
          <w:lang w:val="en-US"/>
        </w:rPr>
        <w:t xml:space="preserve"> </w:t>
      </w:r>
      <w:r>
        <w:rPr>
          <w:rFonts w:hint="default" w:ascii="Arial" w:hAnsi="Arial" w:eastAsia="Arial" w:cs="Arial"/>
          <w:sz w:val="24"/>
          <w:szCs w:val="24"/>
          <w:u w:val="none"/>
        </w:rPr>
        <w:t>của bạn sẽ được bảo mật trên máy chủ nội bộ và lưu trữ cho đến khi nhận được yêu cầu hủy bỏ hợp lệ từ bạn.</w:t>
      </w:r>
    </w:p>
    <w:p w14:paraId="549EBD57">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4. Chia sẻ dữ liệu với bên thứ ba</w:t>
      </w:r>
    </w:p>
    <w:p w14:paraId="0EEF8AE4">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Để bức tranh được hoàn thiện và giao đến tay bạn một cách hoàn hảo nhất, chúng tôi có thể chia sẻ thông tin hạn chế với:</w:t>
      </w:r>
    </w:p>
    <w:p w14:paraId="7493BE97">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Đơn vị vận chuyển chuyên trách:</w:t>
      </w:r>
      <w:r>
        <w:rPr>
          <w:rFonts w:hint="default" w:ascii="Arial" w:hAnsi="Arial" w:eastAsia="Arial" w:cs="Arial"/>
          <w:sz w:val="24"/>
          <w:szCs w:val="24"/>
          <w:u w:val="none"/>
        </w:rPr>
        <w:t xml:space="preserve"> Chia sẻ tên, số điện thoại và địa chỉ cho các đối tác giao hàng (đặc biệt là các đơn vị có quy trình vận chuyển hàng dễ vỡ, tranh khổ lớn).</w:t>
      </w:r>
    </w:p>
    <w:p w14:paraId="63527530">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Cổng thanh toán điện tử:</w:t>
      </w:r>
      <w:r>
        <w:rPr>
          <w:rFonts w:hint="default" w:ascii="Arial" w:hAnsi="Arial" w:eastAsia="Arial" w:cs="Arial"/>
          <w:sz w:val="24"/>
          <w:szCs w:val="24"/>
          <w:u w:val="none"/>
        </w:rPr>
        <w:t xml:space="preserve"> Chuyển dữ liệu hóa đơn sang đối tác trung gian thanh toán để xử lý giao dịch an toàn.</w:t>
      </w:r>
    </w:p>
    <w:p w14:paraId="78CF30EF">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Cơ quan chức năng:</w:t>
      </w:r>
      <w:r>
        <w:rPr>
          <w:rFonts w:hint="default" w:ascii="Arial" w:hAnsi="Arial" w:eastAsia="Arial" w:cs="Arial"/>
          <w:sz w:val="24"/>
          <w:szCs w:val="24"/>
          <w:u w:val="none"/>
        </w:rPr>
        <w:t xml:space="preserve"> Khi có yêu cầu bằng văn bản hợp pháp từ cơ quan quản lý Nhà nước có thẩm quyền.</w:t>
      </w:r>
    </w:p>
    <w:p w14:paraId="09D385F0">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5. Biện pháp bảo vệ và an toàn dữ liệu</w:t>
      </w:r>
    </w:p>
    <w:p w14:paraId="6CD7BA34">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Do tính chất đơn hàng có thể bao gồm tranh độc bản chúng tôi cam kết:</w:t>
      </w:r>
    </w:p>
    <w:p w14:paraId="587C1502">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Mã hóa toàn bộ dữ liệu truyền tải trên website bằng giao thức bảo mật </w:t>
      </w:r>
      <w:r>
        <w:rPr>
          <w:rStyle w:val="8"/>
          <w:rFonts w:hint="default" w:ascii="Arial" w:hAnsi="Arial" w:eastAsia="Arial" w:cs="Arial"/>
          <w:b/>
          <w:bCs/>
          <w:sz w:val="24"/>
          <w:szCs w:val="24"/>
          <w:u w:val="none"/>
        </w:rPr>
        <w:t>SSL/TLS</w:t>
      </w:r>
      <w:r>
        <w:rPr>
          <w:rFonts w:hint="default" w:ascii="Arial" w:hAnsi="Arial" w:eastAsia="Arial" w:cs="Arial"/>
          <w:sz w:val="24"/>
          <w:szCs w:val="24"/>
          <w:u w:val="none"/>
        </w:rPr>
        <w:t>.</w:t>
      </w:r>
    </w:p>
    <w:p w14:paraId="4149BB63">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lang w:val="en-US"/>
        </w:rPr>
        <w:t>Sử dụng hệ thống tường lửa (Firewall) và g</w:t>
      </w:r>
      <w:r>
        <w:rPr>
          <w:rFonts w:hint="default" w:ascii="Arial" w:hAnsi="Arial" w:eastAsia="Arial" w:cs="Arial"/>
          <w:sz w:val="24"/>
          <w:szCs w:val="24"/>
          <w:u w:val="none"/>
        </w:rPr>
        <w:t xml:space="preserve">iới hạn quyền truy cập thông tin khách hàng, chỉ </w:t>
      </w:r>
      <w:r>
        <w:rPr>
          <w:rFonts w:hint="default" w:ascii="Arial" w:hAnsi="Arial" w:eastAsia="Arial" w:cs="Arial"/>
          <w:sz w:val="24"/>
          <w:szCs w:val="24"/>
          <w:u w:val="none"/>
          <w:lang w:val="en-US"/>
        </w:rPr>
        <w:t xml:space="preserve">có người quản lý hoặc </w:t>
      </w:r>
      <w:r>
        <w:rPr>
          <w:rFonts w:hint="default" w:ascii="Arial" w:hAnsi="Arial" w:eastAsia="Arial" w:cs="Arial"/>
          <w:sz w:val="24"/>
          <w:szCs w:val="24"/>
          <w:u w:val="none"/>
        </w:rPr>
        <w:t>nhân viên đóng gói trực tiếp đơn hàng đó mới được tiếp cận.</w:t>
      </w:r>
    </w:p>
    <w:p w14:paraId="5E134183">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6. Quyền của khách hàng</w:t>
      </w:r>
    </w:p>
    <w:p w14:paraId="5D760483">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kern w:val="0"/>
          <w:sz w:val="24"/>
          <w:szCs w:val="24"/>
          <w:u w:val="none"/>
          <w:lang w:val="en-US" w:eastAsia="zh-CN" w:bidi="ar"/>
        </w:rPr>
      </w:pPr>
      <w:r>
        <w:rPr>
          <w:rFonts w:hint="default" w:ascii="Arial" w:hAnsi="Arial" w:eastAsia="Arial" w:cs="Arial"/>
          <w:kern w:val="0"/>
          <w:sz w:val="24"/>
          <w:szCs w:val="24"/>
          <w:u w:val="none"/>
          <w:lang w:val="en-US" w:eastAsia="zh-CN" w:bidi="ar"/>
        </w:rPr>
        <w:t>Bạn có đầy đủ các quyền hợp pháp đối với dữ liệu của mình bao gồm: Quyền kiểm tra, cập nhật, sửa đổi thông tin tài khoản; Quyền yêu cầu ngừng xử lý dữ liệu hoặc xóa thông tin cá nhân đã cung cấp ra khỏi hệ thống của chúng tôi.</w:t>
      </w:r>
    </w:p>
    <w:p w14:paraId="0F390E28">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lang w:val="en-US"/>
        </w:rPr>
      </w:pPr>
      <w:r>
        <w:rPr>
          <w:rFonts w:hint="default" w:ascii="Arial" w:hAnsi="Arial" w:eastAsia="Arial" w:cs="Arial"/>
          <w:b/>
          <w:bCs/>
          <w:kern w:val="0"/>
          <w:sz w:val="30"/>
          <w:szCs w:val="30"/>
          <w:u w:val="none"/>
          <w:lang w:val="en-US" w:eastAsia="zh-CN" w:bidi="ar"/>
        </w:rPr>
        <w:t>7. Thay đổi, cập nhật chính sách bảo mật thông tin</w:t>
      </w:r>
    </w:p>
    <w:p w14:paraId="4AF140F2">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kern w:val="0"/>
          <w:sz w:val="24"/>
          <w:szCs w:val="24"/>
          <w:u w:val="none"/>
          <w:lang w:val="en-US" w:eastAsia="zh-CN" w:bidi="ar"/>
        </w:rPr>
      </w:pPr>
      <w:r>
        <w:rPr>
          <w:rFonts w:hint="default" w:ascii="Arial" w:hAnsi="Arial" w:eastAsia="Arial" w:cs="Arial"/>
          <w:kern w:val="0"/>
          <w:sz w:val="24"/>
          <w:szCs w:val="24"/>
          <w:u w:val="none"/>
          <w:lang w:val="en-US" w:eastAsia="zh-CN" w:bidi="ar"/>
        </w:rPr>
        <w:t>Khi có sửa đổi, cập nhật về pháp luật hay công nghệ, Chúng tôi có quyền sửa đổi và cập nhật chính sách này và thông báo ngày hiệu lực trên đây.</w:t>
      </w:r>
    </w:p>
    <w:p w14:paraId="3AB2333F">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8. Thông tin liên hệ và phản hồi</w:t>
      </w:r>
    </w:p>
    <w:p w14:paraId="7CACFF94">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Mọi thắc mắc, khiếu nại về việc bảo mật thông tin hoặc an toàn dữ liệu vui lòng liên hệ Ban quản trị tiệm tranh:</w:t>
      </w:r>
    </w:p>
    <w:p w14:paraId="7BA99D8F">
      <w:pPr>
        <w:keepNext w:val="0"/>
        <w:keepLines w:val="0"/>
        <w:widowControl/>
        <w:numPr>
          <w:ilvl w:val="0"/>
          <w:numId w:val="6"/>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Tên xưởng/tiệm tranh:</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VN Calligraphy</w:t>
      </w:r>
    </w:p>
    <w:p w14:paraId="72FD3435">
      <w:pPr>
        <w:keepNext w:val="0"/>
        <w:keepLines w:val="0"/>
        <w:widowControl/>
        <w:numPr>
          <w:ilvl w:val="0"/>
          <w:numId w:val="6"/>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Địa chỉ gallery/văn phòng:</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392 Hai Bà Trưng, Phường Tân Định, Tp. HCM, Việt Nam.</w:t>
      </w:r>
    </w:p>
    <w:p w14:paraId="6DCD00DA">
      <w:pPr>
        <w:keepNext w:val="0"/>
        <w:keepLines w:val="0"/>
        <w:widowControl/>
        <w:numPr>
          <w:ilvl w:val="0"/>
          <w:numId w:val="6"/>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Số điện thoại hotline:</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+84 765 785 107</w:t>
      </w:r>
    </w:p>
    <w:p w14:paraId="05D194C9">
      <w:pPr>
        <w:keepNext w:val="0"/>
        <w:keepLines w:val="0"/>
        <w:widowControl/>
        <w:numPr>
          <w:ilvl w:val="0"/>
          <w:numId w:val="6"/>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Email tiếp nhận:</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fldChar w:fldCharType="begin"/>
      </w:r>
      <w:r>
        <w:rPr>
          <w:rFonts w:hint="default" w:ascii="Arial" w:hAnsi="Arial" w:eastAsia="Arial" w:cs="Arial"/>
          <w:sz w:val="24"/>
          <w:szCs w:val="24"/>
          <w:u w:val="none"/>
          <w:lang w:val="en-US"/>
        </w:rPr>
        <w:instrText xml:space="preserve"> HYPERLINK "mailto:contact@vn-calligraphy.com" </w:instrText>
      </w:r>
      <w:r>
        <w:rPr>
          <w:rFonts w:hint="default" w:ascii="Arial" w:hAnsi="Arial" w:eastAsia="Arial" w:cs="Arial"/>
          <w:sz w:val="24"/>
          <w:szCs w:val="24"/>
          <w:u w:val="none"/>
          <w:lang w:val="en-US"/>
        </w:rPr>
        <w:fldChar w:fldCharType="separate"/>
      </w:r>
      <w:r>
        <w:rPr>
          <w:rFonts w:hint="default" w:ascii="Arial" w:hAnsi="Arial" w:eastAsia="Arial" w:cs="Arial"/>
          <w:sz w:val="24"/>
          <w:szCs w:val="24"/>
          <w:u w:val="none"/>
          <w:lang w:val="en-US"/>
        </w:rPr>
        <w:t>contact@vn-calligraphy.com</w:t>
      </w:r>
      <w:r>
        <w:rPr>
          <w:rFonts w:hint="default" w:ascii="Arial" w:hAnsi="Arial" w:eastAsia="Arial" w:cs="Arial"/>
          <w:sz w:val="24"/>
          <w:szCs w:val="24"/>
          <w:u w:val="none"/>
          <w:lang w:val="en-US"/>
        </w:rPr>
        <w:fldChar w:fldCharType="end"/>
      </w:r>
    </w:p>
    <w:p w14:paraId="40B0DC90">
      <w:pPr>
        <w:rPr>
          <w:rFonts w:hint="default" w:ascii="Arial" w:hAnsi="Arial" w:eastAsia="Arial" w:cs="Arial"/>
          <w:sz w:val="24"/>
          <w:szCs w:val="24"/>
          <w:u w:val="none"/>
          <w:lang w:val="en-US"/>
        </w:rPr>
      </w:pPr>
      <w:r>
        <w:rPr>
          <w:rFonts w:hint="default" w:ascii="Arial" w:hAnsi="Arial" w:eastAsia="Arial" w:cs="Arial"/>
          <w:sz w:val="24"/>
          <w:szCs w:val="24"/>
          <w:u w:val="none"/>
        </w:rPr>
        <w:br w:type="page"/>
      </w:r>
    </w:p>
    <w:p w14:paraId="58CEDC65">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ĐIỀU KHOẢN DỊCH VỤ</w:t>
      </w:r>
    </w:p>
    <w:p w14:paraId="3B5BC09F">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lang w:val="en-US"/>
        </w:rPr>
      </w:pPr>
      <w:r>
        <w:rPr>
          <w:rStyle w:val="8"/>
          <w:rFonts w:hint="default" w:ascii="Arial" w:hAnsi="Arial" w:eastAsia="Arial" w:cs="Arial"/>
          <w:b/>
          <w:bCs/>
          <w:kern w:val="0"/>
          <w:sz w:val="24"/>
          <w:szCs w:val="24"/>
          <w:u w:val="none"/>
          <w:lang w:val="en-US" w:eastAsia="zh-CN" w:bidi="ar"/>
        </w:rPr>
        <w:t>Ngày hiệu lực:</w:t>
      </w:r>
      <w:r>
        <w:rPr>
          <w:rFonts w:hint="default" w:ascii="Arial" w:hAnsi="Arial" w:eastAsia="Arial" w:cs="Arial"/>
          <w:kern w:val="0"/>
          <w:sz w:val="24"/>
          <w:szCs w:val="24"/>
          <w:u w:val="none"/>
          <w:lang w:val="en-US" w:eastAsia="zh-CN" w:bidi="ar"/>
        </w:rPr>
        <w:t xml:space="preserve"> 04</w:t>
      </w:r>
      <w:r>
        <w:rPr>
          <w:rStyle w:val="5"/>
          <w:rFonts w:hint="default" w:ascii="monospace" w:hAnsi="monospace" w:eastAsia="monospace" w:cs="monospace"/>
          <w:kern w:val="0"/>
          <w:sz w:val="21"/>
          <w:szCs w:val="21"/>
          <w:u w:val="none"/>
          <w:lang w:val="en-US" w:eastAsia="zh-CN" w:bidi="ar"/>
        </w:rPr>
        <w:t>/08/2026</w:t>
      </w:r>
    </w:p>
    <w:p w14:paraId="49C2EDD6">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Chào mừng bạn đến với </w:t>
      </w:r>
      <w:r>
        <w:rPr>
          <w:rStyle w:val="5"/>
          <w:rFonts w:hint="default" w:ascii="monospace" w:hAnsi="monospace" w:eastAsia="monospace" w:cs="monospace"/>
          <w:kern w:val="0"/>
          <w:sz w:val="21"/>
          <w:szCs w:val="21"/>
          <w:u w:val="none"/>
          <w:lang w:val="en-US" w:eastAsia="zh-CN" w:bidi="ar"/>
        </w:rPr>
        <w:t xml:space="preserve">VN Calligraphy </w:t>
      </w:r>
      <w:r>
        <w:rPr>
          <w:rFonts w:hint="default" w:ascii="Arial" w:hAnsi="Arial" w:eastAsia="Arial" w:cs="Arial"/>
          <w:kern w:val="0"/>
          <w:sz w:val="24"/>
          <w:szCs w:val="24"/>
          <w:u w:val="none"/>
          <w:lang w:val="en-US" w:eastAsia="zh-CN" w:bidi="ar"/>
        </w:rPr>
        <w:t>(sau đây gọi là "Chúng tôi"). Khi bạn truy cập, duyệt sản phẩm hoặc thực hiện mua hàng tại website https://vn-calligraphy.com, đồng nghĩa với việc bạn đã đọc, hiểu và đồng ý tuân thủ các điều khoản và điều kiện dưới đây.</w:t>
      </w:r>
    </w:p>
    <w:p w14:paraId="30AA2E61">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Tài khoản và Thông tin Khách hàng</w:t>
      </w:r>
    </w:p>
    <w:p w14:paraId="40E2EA44">
      <w:pPr>
        <w:keepNext w:val="0"/>
        <w:keepLines w:val="0"/>
        <w:widowControl/>
        <w:numPr>
          <w:ilvl w:val="0"/>
          <w:numId w:val="7"/>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Để thực hiện mua tranh bạn có thể cần đăng ký tài khoản hoặc cung cấp thông tin mua hàng (Họ tên, SĐT, Địa chỉ).</w:t>
      </w:r>
    </w:p>
    <w:p w14:paraId="29EF91B5">
      <w:pPr>
        <w:keepNext w:val="0"/>
        <w:keepLines w:val="0"/>
        <w:widowControl/>
        <w:numPr>
          <w:ilvl w:val="0"/>
          <w:numId w:val="7"/>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Bạn có trách nhiệm cung cấp thông tin chính xác và cập nhật. Chúng tôi không chịu trách nhiệm cho các đơn hàng bị thất lạc hoặc giao trễ do thông tin khách hàng cung cấp bị sai lệch.</w:t>
      </w:r>
    </w:p>
    <w:p w14:paraId="7B728003">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Sản phẩm và Quy định về Màu sắc nghệ thuật</w:t>
      </w:r>
    </w:p>
    <w:p w14:paraId="297A0D17">
      <w:pPr>
        <w:keepNext w:val="0"/>
        <w:keepLines w:val="0"/>
        <w:widowControl/>
        <w:numPr>
          <w:ilvl w:val="0"/>
          <w:numId w:val="8"/>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Mô tả sản phẩm:</w:t>
      </w:r>
      <w:r>
        <w:rPr>
          <w:rFonts w:hint="default" w:ascii="Arial" w:hAnsi="Arial" w:eastAsia="Arial" w:cs="Arial"/>
          <w:sz w:val="24"/>
          <w:szCs w:val="24"/>
          <w:u w:val="none"/>
        </w:rPr>
        <w:t xml:space="preserve"> Chúng tôi luôn cố gắng miêu tả chính xác nhất về chất liệu (canvas, gỗ,</w:t>
      </w:r>
      <w:r>
        <w:rPr>
          <w:rFonts w:hint="default" w:ascii="Arial" w:hAnsi="Arial" w:eastAsia="Arial" w:cs="Arial"/>
          <w:sz w:val="24"/>
          <w:szCs w:val="24"/>
          <w:u w:val="none"/>
          <w:lang w:val="en-US"/>
        </w:rPr>
        <w:t xml:space="preserve"> giấy xuyến</w:t>
      </w:r>
      <w:r>
        <w:rPr>
          <w:rFonts w:hint="default" w:ascii="Arial" w:hAnsi="Arial" w:eastAsia="Arial" w:cs="Arial"/>
          <w:sz w:val="24"/>
          <w:szCs w:val="24"/>
          <w:u w:val="none"/>
        </w:rPr>
        <w:t>...), kích thước và độ hoàn thiện của tranh.</w:t>
      </w:r>
    </w:p>
    <w:p w14:paraId="334D6841">
      <w:pPr>
        <w:keepNext w:val="0"/>
        <w:keepLines w:val="0"/>
        <w:widowControl/>
        <w:numPr>
          <w:ilvl w:val="0"/>
          <w:numId w:val="8"/>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Sai lệch màu sắc hiển thị:</w:t>
      </w:r>
      <w:r>
        <w:rPr>
          <w:rFonts w:hint="default" w:ascii="Arial" w:hAnsi="Arial" w:eastAsia="Arial" w:cs="Arial"/>
          <w:sz w:val="24"/>
          <w:szCs w:val="24"/>
          <w:u w:val="none"/>
        </w:rPr>
        <w:t xml:space="preserve"> Màu sắc của bức tranh thực tế khi nhận được có thể có độ lệch nhỏ (khoảng 5% - 10%) so với hình ảnh hiển thị trên màn hình máy tính hoặc điện thoại của bạn. Điều này do sự khác biệt về độ phân giải, ánh sáng và hệ màu hiển thị của từng thiết bị công nghệ. Khách hàng đồng ý chấp nhận mức độ sai lệch kỹ thuật này.</w:t>
      </w:r>
    </w:p>
    <w:p w14:paraId="7862C31F">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Đặt hàng, Thanh toán và Hủy đơn</w:t>
      </w:r>
    </w:p>
    <w:p w14:paraId="2C1C4781">
      <w:pPr>
        <w:keepNext w:val="0"/>
        <w:keepLines w:val="0"/>
        <w:widowControl/>
        <w:numPr>
          <w:ilvl w:val="0"/>
          <w:numId w:val="9"/>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Xác nhận đơn hàng:</w:t>
      </w:r>
      <w:r>
        <w:rPr>
          <w:rFonts w:hint="default" w:ascii="Arial" w:hAnsi="Arial" w:eastAsia="Arial" w:cs="Arial"/>
          <w:sz w:val="24"/>
          <w:szCs w:val="24"/>
          <w:u w:val="none"/>
        </w:rPr>
        <w:t xml:space="preserve"> Đơn hàng chỉ được xem là xác nhận thành công sau khi hệ thống gửi thông báo xác nhận tự động</w:t>
      </w:r>
      <w:r>
        <w:rPr>
          <w:rFonts w:hint="default" w:ascii="Arial" w:hAnsi="Arial" w:eastAsia="Arial" w:cs="Arial"/>
          <w:sz w:val="24"/>
          <w:szCs w:val="24"/>
          <w:u w:val="none"/>
          <w:lang w:val="en-US"/>
        </w:rPr>
        <w:t xml:space="preserve"> qua email </w:t>
      </w:r>
      <w:r>
        <w:rPr>
          <w:rFonts w:hint="default" w:ascii="Arial" w:hAnsi="Arial" w:eastAsia="Arial" w:cs="Arial"/>
          <w:sz w:val="24"/>
          <w:szCs w:val="24"/>
          <w:u w:val="none"/>
        </w:rPr>
        <w:t>hoặ</w:t>
      </w:r>
      <w:r>
        <w:rPr>
          <w:rFonts w:hint="default" w:ascii="Arial" w:hAnsi="Arial" w:eastAsia="Arial" w:cs="Arial"/>
          <w:sz w:val="24"/>
          <w:szCs w:val="24"/>
          <w:u w:val="none"/>
          <w:lang w:val="en-US"/>
        </w:rPr>
        <w:t xml:space="preserve">c </w:t>
      </w:r>
      <w:r>
        <w:rPr>
          <w:rFonts w:hint="default" w:ascii="Arial" w:hAnsi="Arial" w:eastAsia="Arial" w:cs="Arial"/>
          <w:sz w:val="24"/>
          <w:szCs w:val="24"/>
          <w:u w:val="none"/>
        </w:rPr>
        <w:t>nhân viên của chúng tôi liên hệ qua điện thoại/</w:t>
      </w:r>
      <w:r>
        <w:rPr>
          <w:rFonts w:hint="default" w:ascii="Arial" w:hAnsi="Arial" w:eastAsia="Arial" w:cs="Arial"/>
          <w:sz w:val="24"/>
          <w:szCs w:val="24"/>
          <w:u w:val="none"/>
          <w:lang w:val="en-US"/>
        </w:rPr>
        <w:t>zalo.</w:t>
      </w:r>
    </w:p>
    <w:p w14:paraId="05E30DD4">
      <w:pPr>
        <w:keepNext w:val="0"/>
        <w:keepLines w:val="0"/>
        <w:widowControl/>
        <w:numPr>
          <w:ilvl w:val="0"/>
          <w:numId w:val="9"/>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Phương thức thanh toán:</w:t>
      </w:r>
      <w:r>
        <w:rPr>
          <w:rFonts w:hint="default" w:ascii="Arial" w:hAnsi="Arial" w:eastAsia="Arial" w:cs="Arial"/>
          <w:sz w:val="24"/>
          <w:szCs w:val="24"/>
          <w:u w:val="none"/>
        </w:rPr>
        <w:t xml:space="preserve"> Khách hàng có thể chọn thanh toán COD (giao hàng thu tiền)</w:t>
      </w:r>
      <w:r>
        <w:rPr>
          <w:rFonts w:hint="default" w:ascii="Arial" w:hAnsi="Arial" w:eastAsia="Arial" w:cs="Arial"/>
          <w:sz w:val="24"/>
          <w:szCs w:val="24"/>
          <w:u w:val="none"/>
          <w:lang w:val="en-US"/>
        </w:rPr>
        <w:t xml:space="preserve"> chỉ áp dụng cho khách hàng ở trong nước Việt Nam</w:t>
      </w:r>
      <w:r>
        <w:rPr>
          <w:rFonts w:hint="default" w:ascii="Arial" w:hAnsi="Arial" w:eastAsia="Arial" w:cs="Arial"/>
          <w:sz w:val="24"/>
          <w:szCs w:val="24"/>
          <w:u w:val="none"/>
        </w:rPr>
        <w:t>, hoặc qua cổng thanh toán điện tử trực tuyến tích hợp trên web</w:t>
      </w:r>
      <w:r>
        <w:rPr>
          <w:rFonts w:hint="default" w:ascii="Arial" w:hAnsi="Arial" w:eastAsia="Arial" w:cs="Arial"/>
          <w:sz w:val="24"/>
          <w:szCs w:val="24"/>
          <w:u w:val="none"/>
          <w:lang w:val="en-US"/>
        </w:rPr>
        <w:t xml:space="preserve"> (áp dụng cho cả khách trong và ngoài nước Việt Nam)</w:t>
      </w:r>
    </w:p>
    <w:p w14:paraId="4DC8C670">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4. Giao hàng và Rủi ro vận chuyển (Hàng dễ vỡ)</w:t>
      </w:r>
    </w:p>
    <w:p w14:paraId="132EBD1D">
      <w:pPr>
        <w:keepNext w:val="0"/>
        <w:keepLines w:val="0"/>
        <w:widowControl/>
        <w:numPr>
          <w:ilvl w:val="0"/>
          <w:numId w:val="10"/>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Tranh và khung là mặt hàng đặc thù, dễ vỡ và cồng kềnh. Chúng tôi chịu trách nhiệm đóng gói chuẩn quy cách (bọc xốp nổ, chèn góc, đóng thùng carton).</w:t>
      </w:r>
    </w:p>
    <w:p w14:paraId="73732F8C">
      <w:pPr>
        <w:keepNext w:val="0"/>
        <w:keepLines w:val="0"/>
        <w:widowControl/>
        <w:numPr>
          <w:ilvl w:val="0"/>
          <w:numId w:val="10"/>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Đồng kiểm khi nhận hàng:</w:t>
      </w:r>
      <w:r>
        <w:rPr>
          <w:rFonts w:hint="default" w:ascii="Arial" w:hAnsi="Arial" w:eastAsia="Arial" w:cs="Arial"/>
          <w:sz w:val="24"/>
          <w:szCs w:val="24"/>
          <w:u w:val="none"/>
        </w:rPr>
        <w:t xml:space="preserve"> Khách hàng </w:t>
      </w:r>
      <w:r>
        <w:rPr>
          <w:rStyle w:val="8"/>
          <w:rFonts w:hint="default" w:ascii="Arial" w:hAnsi="Arial" w:eastAsia="Arial" w:cs="Arial"/>
          <w:b/>
          <w:bCs/>
          <w:sz w:val="24"/>
          <w:szCs w:val="24"/>
          <w:u w:val="none"/>
        </w:rPr>
        <w:t>bắt buộc phải kiểm tra ngoại quan của tranh ngay khi nhận từ shipper</w:t>
      </w:r>
      <w:r>
        <w:rPr>
          <w:rFonts w:hint="default" w:ascii="Arial" w:hAnsi="Arial" w:eastAsia="Arial" w:cs="Arial"/>
          <w:sz w:val="24"/>
          <w:szCs w:val="24"/>
          <w:u w:val="none"/>
        </w:rPr>
        <w:t xml:space="preserve"> (kiểm tra xem khung có bị gãy, kính/mica có bị nứt, mặt tranh có bị trầy rách hay không).</w:t>
      </w:r>
    </w:p>
    <w:p w14:paraId="48A91742">
      <w:pPr>
        <w:keepNext w:val="0"/>
        <w:keepLines w:val="0"/>
        <w:widowControl/>
        <w:numPr>
          <w:ilvl w:val="0"/>
          <w:numId w:val="10"/>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Nếu phát hiện hư hỏng do vận chuyển, khách hàng cần từ chối nhận hàng, chụp ảnh/quay video lại và liên hệ ngay với hotline của chúng tôi trong vòng </w:t>
      </w:r>
      <w:r>
        <w:rPr>
          <w:rStyle w:val="5"/>
          <w:rFonts w:hint="default" w:ascii="monospace" w:hAnsi="monospace" w:eastAsia="monospace" w:cs="monospace"/>
          <w:sz w:val="21"/>
          <w:szCs w:val="21"/>
          <w:u w:val="none"/>
          <w:lang w:val="en-US"/>
        </w:rPr>
        <w:t>24 giờ</w:t>
      </w:r>
      <w:r>
        <w:rPr>
          <w:rFonts w:hint="default" w:ascii="Arial" w:hAnsi="Arial" w:eastAsia="Arial" w:cs="Arial"/>
          <w:sz w:val="24"/>
          <w:szCs w:val="24"/>
          <w:u w:val="none"/>
        </w:rPr>
        <w:t xml:space="preserve"> để được hỗ trợ đổi bức tranh mới hoàn toàn miễn phí.</w:t>
      </w:r>
    </w:p>
    <w:p w14:paraId="792E7C95">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5. Giới hạn trách nhiệm</w:t>
      </w:r>
    </w:p>
    <w:p w14:paraId="4EE505BB">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Trong mọi trường hợp, trách nhiệm tối đa của chúng tôi đối với bất kỳ khiếu nại, tổn thất hoặc thiệt hại nào phát sinh từ đơn hàng sẽ không vượt quá tổng số tiền mà khách hàng đã thực trả cho bức tranh hoặc dịch vụ đó.</w:t>
      </w:r>
    </w:p>
    <w:p w14:paraId="21300F6C">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6. Thay đổi điều khoản</w:t>
      </w:r>
    </w:p>
    <w:p w14:paraId="1A4F9120">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Chúng tôi giữ quyền cập nhật, thay đổi hoặc thay thế bất kỳ phần nào trong văn bản Điều khoản Dịch vụ này bằng cách đăng tải cập nhật lên website. Việc bạn tiếp tục sử dụng website sau khi có thay đổi đồng nghĩa với việc bạn chấp nhận các điều khoản mới đó.</w:t>
      </w:r>
    </w:p>
    <w:p w14:paraId="1A2A6442">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7. Thông tin liên hệ</w:t>
      </w:r>
    </w:p>
    <w:p w14:paraId="4F1A2D07">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Nếu bạn có bất kỳ câu hỏi nào về Điều khoản Dịch vụ này, vui lòng liên hệ:</w:t>
      </w:r>
    </w:p>
    <w:p w14:paraId="75801843">
      <w:pPr>
        <w:keepNext w:val="0"/>
        <w:keepLines w:val="0"/>
        <w:widowControl/>
        <w:numPr>
          <w:ilvl w:val="0"/>
          <w:numId w:val="1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Tên xưởng/tiệm tranh:</w:t>
      </w:r>
      <w:r>
        <w:rPr>
          <w:rFonts w:hint="default" w:ascii="Arial" w:hAnsi="Arial" w:eastAsia="Arial" w:cs="Arial"/>
          <w:sz w:val="24"/>
          <w:szCs w:val="24"/>
          <w:u w:val="none"/>
        </w:rPr>
        <w:t xml:space="preserve"> </w:t>
      </w:r>
      <w:r>
        <w:rPr>
          <w:rStyle w:val="5"/>
          <w:rFonts w:hint="default" w:ascii="monospace" w:hAnsi="monospace" w:eastAsia="monospace" w:cs="monospace"/>
          <w:sz w:val="21"/>
          <w:szCs w:val="21"/>
          <w:u w:val="none"/>
          <w:lang w:val="en-US"/>
        </w:rPr>
        <w:t>VN Calligraphy</w:t>
      </w:r>
    </w:p>
    <w:p w14:paraId="4908C940">
      <w:pPr>
        <w:keepNext w:val="0"/>
        <w:keepLines w:val="0"/>
        <w:widowControl/>
        <w:numPr>
          <w:ilvl w:val="0"/>
          <w:numId w:val="1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Số điện thoại:</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+84 765 785 107</w:t>
      </w:r>
    </w:p>
    <w:p w14:paraId="6E6379FE">
      <w:pPr>
        <w:keepNext w:val="0"/>
        <w:keepLines w:val="0"/>
        <w:widowControl/>
        <w:numPr>
          <w:ilvl w:val="0"/>
          <w:numId w:val="1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Email:</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contact@vn-calligraphy.com</w:t>
      </w:r>
    </w:p>
    <w:p w14:paraId="26754B96">
      <w:pPr>
        <w:keepNext w:val="0"/>
        <w:keepLines w:val="0"/>
        <w:widowControl/>
        <w:numPr>
          <w:ilvl w:val="0"/>
          <w:numId w:val="0"/>
        </w:numPr>
        <w:suppressLineNumbers w:val="0"/>
        <w:pBdr>
          <w:bottom w:val="none" w:color="0A0A0A" w:sz="0" w:space="0"/>
        </w:pBdr>
        <w:tabs>
          <w:tab w:val="left" w:pos="720"/>
        </w:tabs>
        <w:spacing w:before="0" w:beforeAutospacing="0" w:after="180" w:afterAutospacing="0"/>
        <w:ind w:right="0" w:rightChars="0"/>
        <w:rPr>
          <w:rFonts w:hint="default" w:ascii="Arial" w:hAnsi="Arial" w:eastAsia="Arial" w:cs="Arial"/>
          <w:sz w:val="24"/>
          <w:szCs w:val="24"/>
          <w:u w:val="none"/>
          <w:lang w:val="en-US" w:eastAsia="zh-C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A84135"/>
    <w:multiLevelType w:val="multilevel"/>
    <w:tmpl w:val="ADA8413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88BFE86"/>
    <w:multiLevelType w:val="multilevel"/>
    <w:tmpl w:val="C88BFE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81C9245"/>
    <w:multiLevelType w:val="multilevel"/>
    <w:tmpl w:val="E81C924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1377AC9"/>
    <w:multiLevelType w:val="multilevel"/>
    <w:tmpl w:val="01377AC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127C540"/>
    <w:multiLevelType w:val="multilevel"/>
    <w:tmpl w:val="1127C54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033223E"/>
    <w:multiLevelType w:val="multilevel"/>
    <w:tmpl w:val="2033223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D872FCB"/>
    <w:multiLevelType w:val="multilevel"/>
    <w:tmpl w:val="3D872F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500FB24D"/>
    <w:multiLevelType w:val="multilevel"/>
    <w:tmpl w:val="500FB24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51FAF914"/>
    <w:multiLevelType w:val="multilevel"/>
    <w:tmpl w:val="51FAF91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77398B09"/>
    <w:multiLevelType w:val="multilevel"/>
    <w:tmpl w:val="77398B0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7F3DF269"/>
    <w:multiLevelType w:val="multilevel"/>
    <w:tmpl w:val="7F3DF26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1"/>
  </w:num>
  <w:num w:numId="3">
    <w:abstractNumId w:val="0"/>
  </w:num>
  <w:num w:numId="4">
    <w:abstractNumId w:val="7"/>
  </w:num>
  <w:num w:numId="5">
    <w:abstractNumId w:val="6"/>
  </w:num>
  <w:num w:numId="6">
    <w:abstractNumId w:val="8"/>
  </w:num>
  <w:num w:numId="7">
    <w:abstractNumId w:val="9"/>
  </w:num>
  <w:num w:numId="8">
    <w:abstractNumId w:val="4"/>
  </w:num>
  <w:num w:numId="9">
    <w:abstractNumId w:val="10"/>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D691C"/>
    <w:rsid w:val="03DF5A69"/>
    <w:rsid w:val="053C0609"/>
    <w:rsid w:val="065A3E5C"/>
    <w:rsid w:val="088D0757"/>
    <w:rsid w:val="0AD85458"/>
    <w:rsid w:val="0D1F0495"/>
    <w:rsid w:val="0FCA38F7"/>
    <w:rsid w:val="11065CD9"/>
    <w:rsid w:val="11F63ACD"/>
    <w:rsid w:val="12784A45"/>
    <w:rsid w:val="12D644EF"/>
    <w:rsid w:val="13984FC9"/>
    <w:rsid w:val="145C15C9"/>
    <w:rsid w:val="150E2C83"/>
    <w:rsid w:val="1626423B"/>
    <w:rsid w:val="16DD4656"/>
    <w:rsid w:val="17C73392"/>
    <w:rsid w:val="180D111F"/>
    <w:rsid w:val="19444BC2"/>
    <w:rsid w:val="19F45F89"/>
    <w:rsid w:val="1A404FE6"/>
    <w:rsid w:val="1A6408B1"/>
    <w:rsid w:val="1D847E67"/>
    <w:rsid w:val="1DAB1603"/>
    <w:rsid w:val="1EB4196B"/>
    <w:rsid w:val="2057145D"/>
    <w:rsid w:val="218107C4"/>
    <w:rsid w:val="24A56655"/>
    <w:rsid w:val="24DC022F"/>
    <w:rsid w:val="255A1EE7"/>
    <w:rsid w:val="25875CC7"/>
    <w:rsid w:val="27482BFF"/>
    <w:rsid w:val="27C00971"/>
    <w:rsid w:val="28F91931"/>
    <w:rsid w:val="29170B88"/>
    <w:rsid w:val="2A0661AF"/>
    <w:rsid w:val="2A260A48"/>
    <w:rsid w:val="2A727C33"/>
    <w:rsid w:val="2B0D691C"/>
    <w:rsid w:val="2B561C1C"/>
    <w:rsid w:val="2C444745"/>
    <w:rsid w:val="2C4474EB"/>
    <w:rsid w:val="2CAB0391"/>
    <w:rsid w:val="2D3E4C03"/>
    <w:rsid w:val="2D5C3385"/>
    <w:rsid w:val="2E84720F"/>
    <w:rsid w:val="2E9E0631"/>
    <w:rsid w:val="30570122"/>
    <w:rsid w:val="308F523F"/>
    <w:rsid w:val="346B75FE"/>
    <w:rsid w:val="366B713C"/>
    <w:rsid w:val="3AC75A58"/>
    <w:rsid w:val="3C2B6F6F"/>
    <w:rsid w:val="3DDF1865"/>
    <w:rsid w:val="3E6506CD"/>
    <w:rsid w:val="3E7D3E9B"/>
    <w:rsid w:val="3EAE1DB9"/>
    <w:rsid w:val="3F54748C"/>
    <w:rsid w:val="43216689"/>
    <w:rsid w:val="438A7AD3"/>
    <w:rsid w:val="44B508AD"/>
    <w:rsid w:val="469132CF"/>
    <w:rsid w:val="4694480F"/>
    <w:rsid w:val="47AE19D9"/>
    <w:rsid w:val="4AD06191"/>
    <w:rsid w:val="4AE4568C"/>
    <w:rsid w:val="4B491A0D"/>
    <w:rsid w:val="4BB86F47"/>
    <w:rsid w:val="4BE06674"/>
    <w:rsid w:val="4C8D17D7"/>
    <w:rsid w:val="545C7FCE"/>
    <w:rsid w:val="558859E4"/>
    <w:rsid w:val="566A2937"/>
    <w:rsid w:val="57565384"/>
    <w:rsid w:val="57E46E48"/>
    <w:rsid w:val="5B726DD4"/>
    <w:rsid w:val="5CDF5BEB"/>
    <w:rsid w:val="5D437E8D"/>
    <w:rsid w:val="5E600665"/>
    <w:rsid w:val="5EFA5602"/>
    <w:rsid w:val="616129B6"/>
    <w:rsid w:val="61EE510A"/>
    <w:rsid w:val="61F94649"/>
    <w:rsid w:val="636700A3"/>
    <w:rsid w:val="64850E92"/>
    <w:rsid w:val="66C940AA"/>
    <w:rsid w:val="68B303BE"/>
    <w:rsid w:val="696316B8"/>
    <w:rsid w:val="6AE351CF"/>
    <w:rsid w:val="6F33787F"/>
    <w:rsid w:val="71BE49AA"/>
    <w:rsid w:val="723301EC"/>
    <w:rsid w:val="72A95239"/>
    <w:rsid w:val="73053C7B"/>
    <w:rsid w:val="735A4277"/>
    <w:rsid w:val="739B02C1"/>
    <w:rsid w:val="745660B4"/>
    <w:rsid w:val="74936A51"/>
    <w:rsid w:val="74F10057"/>
    <w:rsid w:val="753871DF"/>
    <w:rsid w:val="75C65D93"/>
    <w:rsid w:val="77476F3F"/>
    <w:rsid w:val="78651C97"/>
    <w:rsid w:val="79D0273E"/>
    <w:rsid w:val="7A746C6B"/>
    <w:rsid w:val="7BA235AF"/>
    <w:rsid w:val="7E7774BE"/>
    <w:rsid w:val="7EB27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TML Code"/>
    <w:basedOn w:val="2"/>
    <w:uiPriority w:val="0"/>
    <w:rPr>
      <w:rFonts w:ascii="Courier New" w:hAnsi="Courier New" w:cs="Courier New"/>
      <w:sz w:val="20"/>
      <w:szCs w:val="20"/>
    </w:rPr>
  </w:style>
  <w:style w:type="paragraph" w:styleId="6">
    <w:name w:val="HTML Preformatt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character" w:styleId="7">
    <w:name w:val="Hyperlink"/>
    <w:basedOn w:val="2"/>
    <w:uiPriority w:val="0"/>
    <w:rPr>
      <w:color w:val="0000FF"/>
      <w:u w:val="single"/>
    </w:rPr>
  </w:style>
  <w:style w:type="character" w:styleId="8">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2026-07-26T03:50:00Z</dcterms:created>
  <dc:creator>dcuon</dc:creator>
  <cp:lastModifiedBy>Cuong Duy Pham</cp:lastModifiedBy>
  <dcterms:modified xsi:type="dcterms:W3CDTF">2026-10-06T09:34:34Z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A7595497F77340C69AB9D7F6C8E81142_13</vt:lpwstr>
  </property>
</Properties>
</file>